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B27254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10A4C">
        <w:rPr>
          <w:b/>
          <w:sz w:val="36"/>
          <w:szCs w:val="36"/>
        </w:rPr>
        <w:t>7</w:t>
      </w:r>
      <w:r w:rsidR="0010474C">
        <w:rPr>
          <w:b/>
          <w:sz w:val="36"/>
          <w:szCs w:val="36"/>
        </w:rPr>
        <w:t>HJ</w:t>
      </w:r>
      <w:r w:rsidR="001F03FA">
        <w:rPr>
          <w:b/>
          <w:sz w:val="36"/>
          <w:szCs w:val="36"/>
        </w:rPr>
        <w:t xml:space="preserve"> </w:t>
      </w:r>
      <w:r w:rsidR="005B3953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5B3953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E96BF6">
        <w:rPr>
          <w:sz w:val="24"/>
          <w:szCs w:val="24"/>
        </w:rPr>
        <w:t>5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46F19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E96BF6">
        <w:rPr>
          <w:sz w:val="24"/>
          <w:szCs w:val="24"/>
        </w:rPr>
        <w:t>3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46F19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CD241B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>Extracts of varying lengths in</w:t>
      </w:r>
      <w:r w:rsidR="00CD241B">
        <w:rPr>
          <w:sz w:val="24"/>
          <w:szCs w:val="24"/>
        </w:rPr>
        <w:t xml:space="preserve"> 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46F19">
        <w:rPr>
          <w:b/>
          <w:sz w:val="24"/>
          <w:szCs w:val="24"/>
        </w:rPr>
        <w:t xml:space="preserve"> 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727A07">
        <w:rPr>
          <w:b/>
          <w:sz w:val="24"/>
          <w:szCs w:val="24"/>
        </w:rPr>
        <w:t>English</w:t>
      </w:r>
      <w:r w:rsidR="009405F9" w:rsidRPr="00D34488">
        <w:rPr>
          <w:sz w:val="24"/>
          <w:szCs w:val="24"/>
        </w:rPr>
        <w:t xml:space="preserve"> to write </w:t>
      </w:r>
      <w:r w:rsidR="00CD241B">
        <w:rPr>
          <w:sz w:val="24"/>
          <w:szCs w:val="24"/>
        </w:rPr>
        <w:t>a</w:t>
      </w:r>
      <w:r w:rsidR="009405F9" w:rsidRPr="00D34488">
        <w:rPr>
          <w:sz w:val="24"/>
          <w:szCs w:val="24"/>
        </w:rPr>
        <w:t xml:space="preserve">bout </w:t>
      </w:r>
      <w:r w:rsidR="009405F9" w:rsidRPr="00D34488">
        <w:rPr>
          <w:b/>
          <w:sz w:val="24"/>
          <w:szCs w:val="24"/>
        </w:rPr>
        <w:t xml:space="preserve">in </w:t>
      </w:r>
      <w:r w:rsidR="00946F19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0474C">
        <w:rPr>
          <w:b/>
          <w:sz w:val="24"/>
          <w:szCs w:val="24"/>
        </w:rPr>
        <w:t>60-80</w:t>
      </w:r>
      <w:r w:rsidR="00B152FA" w:rsidRPr="00D34488">
        <w:rPr>
          <w:b/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</w:t>
      </w:r>
      <w:r w:rsidR="00A03390">
        <w:rPr>
          <w:b/>
          <w:sz w:val="24"/>
          <w:szCs w:val="24"/>
        </w:rPr>
        <w:t>7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find your class: </w:t>
      </w:r>
      <w:r w:rsidR="00A03390">
        <w:rPr>
          <w:b/>
          <w:sz w:val="24"/>
          <w:szCs w:val="24"/>
        </w:rPr>
        <w:t>7</w:t>
      </w:r>
      <w:r w:rsidR="0010474C">
        <w:rPr>
          <w:b/>
          <w:sz w:val="24"/>
          <w:szCs w:val="24"/>
        </w:rPr>
        <w:t>HJ</w:t>
      </w:r>
      <w:r w:rsidRPr="00D34488">
        <w:rPr>
          <w:sz w:val="24"/>
          <w:szCs w:val="24"/>
        </w:rPr>
        <w:t xml:space="preserve"> and practise the vocabulary </w:t>
      </w:r>
      <w:r w:rsidR="00267D4D">
        <w:rPr>
          <w:sz w:val="24"/>
          <w:szCs w:val="24"/>
        </w:rPr>
        <w:t xml:space="preserve">topics </w:t>
      </w:r>
      <w:r w:rsidRPr="00D34488">
        <w:rPr>
          <w:sz w:val="24"/>
          <w:szCs w:val="24"/>
        </w:rPr>
        <w:t>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 xml:space="preserve">around </w:t>
      </w:r>
      <w:r w:rsidR="0010474C">
        <w:rPr>
          <w:b/>
          <w:sz w:val="24"/>
          <w:szCs w:val="24"/>
        </w:rPr>
        <w:t>60-80</w:t>
      </w:r>
      <w:r w:rsidRPr="00D34488">
        <w:rPr>
          <w:b/>
          <w:sz w:val="24"/>
          <w:szCs w:val="24"/>
        </w:rPr>
        <w:t xml:space="preserve"> words in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>Your teacher will tell you what the topics are so you can</w:t>
      </w:r>
      <w:r w:rsidRPr="00D34488">
        <w:rPr>
          <w:sz w:val="24"/>
          <w:szCs w:val="24"/>
        </w:rPr>
        <w:t xml:space="preserve"> </w:t>
      </w:r>
      <w:r w:rsidR="002A15BB">
        <w:rPr>
          <w:sz w:val="24"/>
          <w:szCs w:val="24"/>
        </w:rPr>
        <w:t xml:space="preserve">get prepared!  You will need </w:t>
      </w:r>
      <w:r w:rsidRPr="00D34488">
        <w:rPr>
          <w:sz w:val="24"/>
          <w:szCs w:val="24"/>
        </w:rPr>
        <w:t xml:space="preserve">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1F603D">
        <w:rPr>
          <w:b/>
        </w:rPr>
        <w:t>the past and</w:t>
      </w:r>
      <w:r w:rsidR="009670D7">
        <w:rPr>
          <w:b/>
        </w:rPr>
        <w:t xml:space="preserve"> present </w:t>
      </w:r>
      <w:r w:rsidR="00A13650">
        <w:rPr>
          <w:b/>
        </w:rPr>
        <w:t>tenses</w:t>
      </w:r>
      <w:r w:rsidRPr="005539A0">
        <w:rPr>
          <w:b/>
        </w:rPr>
        <w:t xml:space="preserve"> </w:t>
      </w:r>
      <w:r w:rsidR="002A15BB">
        <w:t xml:space="preserve">and a </w:t>
      </w:r>
      <w:r w:rsidR="002A15BB" w:rsidRPr="002A15BB">
        <w:rPr>
          <w:b/>
        </w:rPr>
        <w:t>variety of grammar structures</w:t>
      </w:r>
      <w:r w:rsidR="002A15BB"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Default="00346C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8890</wp:posOffset>
            </wp:positionV>
            <wp:extent cx="87630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156A70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156A70" w:rsidRDefault="00851545" w:rsidP="00B644A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Section</w:t>
            </w:r>
            <w:r w:rsidR="00B644AF" w:rsidRPr="00156A70">
              <w:rPr>
                <w:b/>
                <w:sz w:val="24"/>
                <w:szCs w:val="24"/>
              </w:rPr>
              <w:t>s of vocabulary</w:t>
            </w:r>
            <w:r w:rsidRPr="00156A70">
              <w:rPr>
                <w:b/>
                <w:sz w:val="24"/>
                <w:szCs w:val="24"/>
              </w:rPr>
              <w:t xml:space="preserve"> to practise </w:t>
            </w:r>
            <w:r w:rsidR="00B644AF" w:rsidRPr="00156A70">
              <w:rPr>
                <w:b/>
                <w:sz w:val="24"/>
                <w:szCs w:val="24"/>
              </w:rPr>
              <w:t>(</w:t>
            </w:r>
            <w:r w:rsidRPr="00156A70">
              <w:rPr>
                <w:b/>
                <w:sz w:val="24"/>
                <w:szCs w:val="24"/>
              </w:rPr>
              <w:t>spellings</w:t>
            </w:r>
            <w:r w:rsidR="00895F73" w:rsidRPr="00156A70">
              <w:rPr>
                <w:b/>
                <w:sz w:val="24"/>
                <w:szCs w:val="24"/>
              </w:rPr>
              <w:t xml:space="preserve"> and meanings</w:t>
            </w:r>
            <w:r w:rsidRPr="00156A70">
              <w:rPr>
                <w:b/>
                <w:sz w:val="24"/>
                <w:szCs w:val="24"/>
              </w:rPr>
              <w:t xml:space="preserve"> of…</w:t>
            </w:r>
            <w:r w:rsidR="00B644AF" w:rsidRPr="00156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="00D67109" w:rsidRPr="00156A70">
              <w:rPr>
                <w:b/>
                <w:sz w:val="24"/>
                <w:szCs w:val="24"/>
              </w:rPr>
              <w:t xml:space="preserve"> </w:t>
            </w:r>
            <w:r w:rsidRPr="00156A70">
              <w:rPr>
                <w:b/>
                <w:sz w:val="24"/>
                <w:szCs w:val="24"/>
              </w:rPr>
              <w:t xml:space="preserve">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Basic greetings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Numbers</w:t>
            </w:r>
            <w:r w:rsidR="003A571F">
              <w:rPr>
                <w:rFonts w:cs="Minion-Regular"/>
                <w:sz w:val="24"/>
                <w:szCs w:val="24"/>
              </w:rPr>
              <w:t xml:space="preserve"> + things in your bag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Personality adjectives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Physical descriptions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7F583C">
        <w:tc>
          <w:tcPr>
            <w:tcW w:w="4248" w:type="dxa"/>
            <w:shd w:val="clear" w:color="auto" w:fill="auto"/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School subject + opinions</w:t>
            </w:r>
          </w:p>
        </w:tc>
        <w:tc>
          <w:tcPr>
            <w:tcW w:w="2268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Telling the time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Food 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Computers and mobile phones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  <w:shd w:val="clear" w:color="auto" w:fill="auto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Sports + opinions</w:t>
            </w:r>
          </w:p>
        </w:tc>
        <w:tc>
          <w:tcPr>
            <w:tcW w:w="2268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 xml:space="preserve">Weather 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Where you live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Directions and theme park attractions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Free time activities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FF2799" w:rsidRDefault="00FF2799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Arranging to go out</w:t>
            </w:r>
          </w:p>
        </w:tc>
        <w:tc>
          <w:tcPr>
            <w:tcW w:w="2268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E64024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and time phrases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Sections of </w:t>
            </w:r>
            <w:r w:rsidR="006C5740">
              <w:rPr>
                <w:b/>
                <w:sz w:val="24"/>
                <w:szCs w:val="24"/>
              </w:rPr>
              <w:t>French</w:t>
            </w:r>
            <w:bookmarkStart w:id="0" w:name="_GoBack"/>
            <w:bookmarkEnd w:id="0"/>
            <w:r w:rsidRPr="00156A70">
              <w:rPr>
                <w:b/>
                <w:sz w:val="24"/>
                <w:szCs w:val="24"/>
              </w:rPr>
              <w:t xml:space="preserve">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Pr="00156A70">
              <w:rPr>
                <w:b/>
                <w:sz w:val="24"/>
                <w:szCs w:val="24"/>
              </w:rPr>
              <w:t xml:space="preserve"> 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510A4C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FF2799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(ER/IR/RE verbs)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A46FB">
        <w:tc>
          <w:tcPr>
            <w:tcW w:w="4248" w:type="dxa"/>
            <w:tcBorders>
              <w:top w:val="single" w:sz="2" w:space="0" w:color="auto"/>
            </w:tcBorders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Opinion phrases in different tenses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5C5485" w:rsidRPr="00156A70" w:rsidTr="007F583C">
        <w:tc>
          <w:tcPr>
            <w:tcW w:w="4248" w:type="dxa"/>
          </w:tcPr>
          <w:p w:rsid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opinions (</w:t>
            </w:r>
            <w:proofErr w:type="spellStart"/>
            <w:r>
              <w:rPr>
                <w:sz w:val="24"/>
                <w:szCs w:val="24"/>
              </w:rPr>
              <w:t>parce</w:t>
            </w:r>
            <w:proofErr w:type="spellEnd"/>
            <w:r>
              <w:rPr>
                <w:sz w:val="24"/>
                <w:szCs w:val="24"/>
              </w:rPr>
              <w:t xml:space="preserve"> que/car…)</w:t>
            </w:r>
          </w:p>
        </w:tc>
        <w:tc>
          <w:tcPr>
            <w:tcW w:w="2268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7F583C">
        <w:tc>
          <w:tcPr>
            <w:tcW w:w="4248" w:type="dxa"/>
          </w:tcPr>
          <w:p w:rsidR="00E64024" w:rsidRPr="00156A70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agreement</w:t>
            </w:r>
          </w:p>
        </w:tc>
        <w:tc>
          <w:tcPr>
            <w:tcW w:w="2268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6C5740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Partitive article (du/de la/de l’/des)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01E5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Negative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="002F4385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sz w:val="24"/>
                <w:szCs w:val="24"/>
                <w:lang w:val="fr-FR"/>
              </w:rPr>
              <w:t>ne</w:t>
            </w:r>
            <w:proofErr w:type="gramStart"/>
            <w:r>
              <w:rPr>
                <w:sz w:val="24"/>
                <w:szCs w:val="24"/>
                <w:lang w:val="fr-FR"/>
              </w:rPr>
              <w:t>..</w:t>
            </w:r>
            <w:proofErr w:type="gramEnd"/>
            <w:r>
              <w:rPr>
                <w:sz w:val="24"/>
                <w:szCs w:val="24"/>
                <w:lang w:val="fr-FR"/>
              </w:rPr>
              <w:t>pas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F17DE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>Verbs expressing likes (aimer) or dislikes (</w:t>
            </w:r>
            <w:proofErr w:type="spellStart"/>
            <w:r w:rsidRPr="005C5485">
              <w:rPr>
                <w:sz w:val="24"/>
                <w:szCs w:val="24"/>
              </w:rPr>
              <w:t>détester</w:t>
            </w:r>
            <w:proofErr w:type="spellEnd"/>
            <w:r w:rsidRPr="005C5485">
              <w:rPr>
                <w:sz w:val="24"/>
                <w:szCs w:val="24"/>
              </w:rPr>
              <w:t>) + i</w:t>
            </w:r>
            <w:r>
              <w:rPr>
                <w:sz w:val="24"/>
                <w:szCs w:val="24"/>
              </w:rPr>
              <w:t>n</w:t>
            </w:r>
            <w:r w:rsidRPr="005C5485">
              <w:rPr>
                <w:sz w:val="24"/>
                <w:szCs w:val="24"/>
              </w:rPr>
              <w:t>finitive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6C5740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 w:rsidRPr="005C5485">
              <w:rPr>
                <w:sz w:val="24"/>
                <w:szCs w:val="24"/>
                <w:lang w:val="fr-FR"/>
              </w:rPr>
              <w:t>Il y a</w:t>
            </w:r>
            <w:r>
              <w:rPr>
                <w:sz w:val="24"/>
                <w:szCs w:val="24"/>
                <w:lang w:val="fr-FR"/>
              </w:rPr>
              <w:t>…</w:t>
            </w:r>
            <w:r w:rsidRPr="005C5485">
              <w:rPr>
                <w:sz w:val="24"/>
                <w:szCs w:val="24"/>
                <w:lang w:val="fr-FR"/>
              </w:rPr>
              <w:t xml:space="preserve">  / il n’y a pas de…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6D1C39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5C5485">
              <w:rPr>
                <w:sz w:val="24"/>
                <w:szCs w:val="24"/>
              </w:rPr>
              <w:t xml:space="preserve">How to say « to » (au / </w:t>
            </w:r>
            <w:r>
              <w:rPr>
                <w:sz w:val="24"/>
                <w:szCs w:val="24"/>
              </w:rPr>
              <w:t>à la / aux)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7F583C">
        <w:tc>
          <w:tcPr>
            <w:tcW w:w="4248" w:type="dxa"/>
          </w:tcPr>
          <w:p w:rsidR="00E64024" w:rsidRPr="005C5485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Pouvoir</w:t>
            </w:r>
            <w:proofErr w:type="spellEnd"/>
            <w:r>
              <w:rPr>
                <w:sz w:val="24"/>
                <w:szCs w:val="24"/>
              </w:rPr>
              <w:t xml:space="preserve"> (modal verb)</w:t>
            </w:r>
          </w:p>
        </w:tc>
        <w:tc>
          <w:tcPr>
            <w:tcW w:w="2268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8A41A2" w:rsidRPr="005C5485" w:rsidTr="007F583C">
        <w:tc>
          <w:tcPr>
            <w:tcW w:w="4248" w:type="dxa"/>
          </w:tcPr>
          <w:p w:rsidR="008A41A2" w:rsidRDefault="00792F5E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  <w:r w:rsidR="004D1BBF">
              <w:rPr>
                <w:sz w:val="24"/>
                <w:szCs w:val="24"/>
              </w:rPr>
              <w:t xml:space="preserve"> level</w:t>
            </w:r>
            <w:r w:rsidR="008A41A2">
              <w:rPr>
                <w:sz w:val="24"/>
                <w:szCs w:val="24"/>
              </w:rPr>
              <w:t xml:space="preserve"> phrases </w:t>
            </w:r>
            <w:r w:rsidR="004D1BBF">
              <w:rPr>
                <w:sz w:val="24"/>
                <w:szCs w:val="24"/>
              </w:rPr>
              <w:t>learnt it class</w:t>
            </w:r>
          </w:p>
        </w:tc>
        <w:tc>
          <w:tcPr>
            <w:tcW w:w="2268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0474C"/>
    <w:rsid w:val="00134668"/>
    <w:rsid w:val="001379D2"/>
    <w:rsid w:val="00156A70"/>
    <w:rsid w:val="00160DE8"/>
    <w:rsid w:val="00171D3B"/>
    <w:rsid w:val="0017232A"/>
    <w:rsid w:val="001A46FB"/>
    <w:rsid w:val="001B6E25"/>
    <w:rsid w:val="001E2D7B"/>
    <w:rsid w:val="001F03FA"/>
    <w:rsid w:val="001F603D"/>
    <w:rsid w:val="00267D4D"/>
    <w:rsid w:val="002A15BB"/>
    <w:rsid w:val="002D5D6F"/>
    <w:rsid w:val="002E16FB"/>
    <w:rsid w:val="002E227C"/>
    <w:rsid w:val="002F4385"/>
    <w:rsid w:val="00346C93"/>
    <w:rsid w:val="003A571F"/>
    <w:rsid w:val="003B50EC"/>
    <w:rsid w:val="0043403C"/>
    <w:rsid w:val="004C508E"/>
    <w:rsid w:val="004D1BBF"/>
    <w:rsid w:val="004D7319"/>
    <w:rsid w:val="004F697C"/>
    <w:rsid w:val="00510A4C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C5740"/>
    <w:rsid w:val="006D1C39"/>
    <w:rsid w:val="00727A07"/>
    <w:rsid w:val="007472D4"/>
    <w:rsid w:val="0076196D"/>
    <w:rsid w:val="00792F5E"/>
    <w:rsid w:val="007B6050"/>
    <w:rsid w:val="007D37EE"/>
    <w:rsid w:val="007F0B75"/>
    <w:rsid w:val="007F583C"/>
    <w:rsid w:val="00851545"/>
    <w:rsid w:val="00895F73"/>
    <w:rsid w:val="008A26FA"/>
    <w:rsid w:val="008A41A2"/>
    <w:rsid w:val="009058D0"/>
    <w:rsid w:val="00907CC2"/>
    <w:rsid w:val="00915253"/>
    <w:rsid w:val="009405F9"/>
    <w:rsid w:val="00942C89"/>
    <w:rsid w:val="00946F19"/>
    <w:rsid w:val="009670D7"/>
    <w:rsid w:val="009704D5"/>
    <w:rsid w:val="009B79D2"/>
    <w:rsid w:val="00A03390"/>
    <w:rsid w:val="00A12EF0"/>
    <w:rsid w:val="00A13650"/>
    <w:rsid w:val="00A7515F"/>
    <w:rsid w:val="00A94DB4"/>
    <w:rsid w:val="00AB7C98"/>
    <w:rsid w:val="00AD2200"/>
    <w:rsid w:val="00B152FA"/>
    <w:rsid w:val="00B24092"/>
    <w:rsid w:val="00B27254"/>
    <w:rsid w:val="00B33AA3"/>
    <w:rsid w:val="00B644AF"/>
    <w:rsid w:val="00C26D08"/>
    <w:rsid w:val="00C639F6"/>
    <w:rsid w:val="00CB5127"/>
    <w:rsid w:val="00CD241B"/>
    <w:rsid w:val="00D17570"/>
    <w:rsid w:val="00D34488"/>
    <w:rsid w:val="00D67109"/>
    <w:rsid w:val="00D90375"/>
    <w:rsid w:val="00D93BAE"/>
    <w:rsid w:val="00E00A3E"/>
    <w:rsid w:val="00E01E50"/>
    <w:rsid w:val="00E53478"/>
    <w:rsid w:val="00E64024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Emmanuelle Scott</cp:lastModifiedBy>
  <cp:revision>7</cp:revision>
  <cp:lastPrinted>2015-11-08T19:49:00Z</cp:lastPrinted>
  <dcterms:created xsi:type="dcterms:W3CDTF">2017-05-16T11:33:00Z</dcterms:created>
  <dcterms:modified xsi:type="dcterms:W3CDTF">2017-05-18T14:11:00Z</dcterms:modified>
</cp:coreProperties>
</file>